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DC9" w:rsidRPr="00B57868" w:rsidRDefault="00C27DC9" w:rsidP="00C27DC9">
      <w:pPr>
        <w:spacing w:after="0" w:line="240" w:lineRule="auto"/>
        <w:jc w:val="center"/>
        <w:rPr>
          <w:rFonts w:asciiTheme="minorBidi" w:hAnsiTheme="minorBidi"/>
          <w:b/>
          <w:bCs/>
          <w:i/>
          <w:iCs/>
          <w:sz w:val="40"/>
          <w:szCs w:val="40"/>
          <w:u w:val="single"/>
        </w:rPr>
      </w:pPr>
      <w:r w:rsidRPr="00B57868">
        <w:rPr>
          <w:rFonts w:asciiTheme="minorBidi" w:hAnsiTheme="minorBidi"/>
          <w:b/>
          <w:bCs/>
          <w:i/>
          <w:iCs/>
          <w:sz w:val="40"/>
          <w:szCs w:val="40"/>
          <w:u w:val="single"/>
        </w:rPr>
        <w:t>Fact Sheet</w:t>
      </w:r>
      <w:r>
        <w:rPr>
          <w:rFonts w:asciiTheme="minorBidi" w:hAnsiTheme="minorBidi" w:hint="cs"/>
          <w:b/>
          <w:bCs/>
          <w:i/>
          <w:iCs/>
          <w:sz w:val="40"/>
          <w:szCs w:val="40"/>
          <w:u w:val="single"/>
          <w:cs/>
        </w:rPr>
        <w:t xml:space="preserve"> </w:t>
      </w:r>
      <w:r w:rsidRPr="00C27DC9">
        <w:rPr>
          <w:rFonts w:asciiTheme="minorBidi" w:hAnsiTheme="minorBidi" w:cs="Cordia New"/>
          <w:b/>
          <w:bCs/>
          <w:i/>
          <w:iCs/>
          <w:sz w:val="40"/>
          <w:szCs w:val="40"/>
          <w:u w:val="single"/>
          <w:cs/>
        </w:rPr>
        <w:t xml:space="preserve">บัตรเครดิต </w:t>
      </w:r>
      <w:r w:rsidRPr="00C27DC9">
        <w:rPr>
          <w:rFonts w:asciiTheme="minorBidi" w:hAnsiTheme="minorBidi"/>
          <w:b/>
          <w:bCs/>
          <w:i/>
          <w:iCs/>
          <w:sz w:val="40"/>
          <w:szCs w:val="40"/>
          <w:u w:val="single"/>
        </w:rPr>
        <w:t>“KTC-SCG VISA Purchasing”</w:t>
      </w:r>
    </w:p>
    <w:p w:rsidR="00C27DC9" w:rsidRPr="00B57868" w:rsidRDefault="00C27DC9" w:rsidP="00C27DC9">
      <w:pPr>
        <w:spacing w:after="0" w:line="240" w:lineRule="auto"/>
        <w:ind w:left="720"/>
        <w:jc w:val="thaiDistribute"/>
        <w:rPr>
          <w:rFonts w:asciiTheme="minorBidi" w:hAnsiTheme="minorBidi" w:cs="Cordia New"/>
          <w:sz w:val="32"/>
          <w:szCs w:val="32"/>
        </w:rPr>
      </w:pPr>
    </w:p>
    <w:p w:rsidR="00C27DC9" w:rsidRPr="00B57868" w:rsidRDefault="00C27DC9" w:rsidP="00C27DC9">
      <w:pPr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B57868">
        <w:rPr>
          <w:rFonts w:asciiTheme="minorBidi" w:hAnsiTheme="minorBidi" w:cs="Cordia New"/>
          <w:sz w:val="32"/>
          <w:szCs w:val="32"/>
          <w:cs/>
        </w:rPr>
        <w:t>ประโยชน์ที่ผู้รับเหมา</w:t>
      </w:r>
      <w:r w:rsidRPr="00B57868">
        <w:rPr>
          <w:rFonts w:asciiTheme="minorBidi" w:hAnsiTheme="minorBidi" w:cs="Cordia New" w:hint="cs"/>
          <w:sz w:val="32"/>
          <w:szCs w:val="32"/>
          <w:cs/>
        </w:rPr>
        <w:t>ก่อสร้างรายย่อยซึ่งเป็นสมาชิก</w:t>
      </w:r>
      <w:r w:rsidRPr="00B57868">
        <w:rPr>
          <w:rFonts w:asciiTheme="minorBidi" w:hAnsiTheme="minorBidi" w:cs="Cordia New"/>
          <w:sz w:val="32"/>
          <w:szCs w:val="32"/>
          <w:cs/>
        </w:rPr>
        <w:t>บัตรเครดิต “</w:t>
      </w:r>
      <w:r w:rsidRPr="00B57868">
        <w:rPr>
          <w:rFonts w:asciiTheme="minorBidi" w:hAnsiTheme="minorBidi" w:cs="Cordia New"/>
          <w:sz w:val="32"/>
          <w:szCs w:val="32"/>
        </w:rPr>
        <w:t>KTC</w:t>
      </w:r>
      <w:r w:rsidRPr="00B57868">
        <w:rPr>
          <w:rFonts w:asciiTheme="minorBidi" w:hAnsiTheme="minorBidi" w:cs="Cordia New"/>
          <w:sz w:val="32"/>
          <w:szCs w:val="32"/>
          <w:cs/>
        </w:rPr>
        <w:t>-</w:t>
      </w:r>
      <w:r w:rsidRPr="00B57868">
        <w:rPr>
          <w:rFonts w:asciiTheme="minorBidi" w:hAnsiTheme="minorBidi" w:cs="Cordia New"/>
          <w:sz w:val="32"/>
          <w:szCs w:val="32"/>
        </w:rPr>
        <w:t>SCG VISA Purchasing</w:t>
      </w:r>
      <w:r w:rsidRPr="00B57868">
        <w:rPr>
          <w:rFonts w:asciiTheme="minorBidi" w:hAnsiTheme="minorBidi" w:cs="Cordia New"/>
          <w:sz w:val="32"/>
          <w:szCs w:val="32"/>
          <w:cs/>
        </w:rPr>
        <w:t>”</w:t>
      </w:r>
      <w:r w:rsidRPr="00B57868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:rsidR="00C27DC9" w:rsidRPr="00B57868" w:rsidRDefault="00C27DC9" w:rsidP="00C27DC9">
      <w:pPr>
        <w:spacing w:after="0" w:line="240" w:lineRule="auto"/>
        <w:ind w:left="720"/>
        <w:jc w:val="thaiDistribute"/>
        <w:rPr>
          <w:rFonts w:asciiTheme="minorBidi" w:hAnsiTheme="minorBidi" w:cs="Cordia New"/>
          <w:sz w:val="32"/>
          <w:szCs w:val="32"/>
        </w:rPr>
      </w:pPr>
      <w:r w:rsidRPr="00B57868">
        <w:rPr>
          <w:rFonts w:asciiTheme="minorBidi" w:hAnsiTheme="minorBidi" w:cs="Cordia New"/>
          <w:sz w:val="32"/>
          <w:szCs w:val="32"/>
          <w:cs/>
        </w:rPr>
        <w:t>จะได้รับ</w:t>
      </w:r>
      <w:r w:rsidRPr="00B57868">
        <w:rPr>
          <w:rFonts w:asciiTheme="minorBidi" w:hAnsiTheme="minorBidi" w:cs="Cordia New" w:hint="cs"/>
          <w:sz w:val="32"/>
          <w:szCs w:val="32"/>
          <w:cs/>
          <w:lang w:val="en-SG"/>
        </w:rPr>
        <w:t>มีดังนี้</w:t>
      </w:r>
    </w:p>
    <w:p w:rsidR="00C27DC9" w:rsidRPr="00B57868" w:rsidRDefault="00C27DC9" w:rsidP="00C27DC9">
      <w:pPr>
        <w:numPr>
          <w:ilvl w:val="1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B57868">
        <w:rPr>
          <w:rFonts w:asciiTheme="minorBidi" w:hAnsiTheme="minorBidi" w:cs="Cordia New" w:hint="cs"/>
          <w:sz w:val="32"/>
          <w:szCs w:val="32"/>
          <w:cs/>
        </w:rPr>
        <w:t>ระยะ</w:t>
      </w:r>
      <w:r w:rsidRPr="00B57868">
        <w:rPr>
          <w:rFonts w:asciiTheme="minorBidi" w:hAnsiTheme="minorBidi" w:cs="Cordia New"/>
          <w:sz w:val="32"/>
          <w:szCs w:val="32"/>
          <w:cs/>
        </w:rPr>
        <w:t xml:space="preserve">ปลอดดอกเบี้ยนานสูงสุดถึง </w:t>
      </w:r>
      <w:r w:rsidRPr="00B57868">
        <w:rPr>
          <w:rFonts w:asciiTheme="minorBidi" w:hAnsiTheme="minorBidi" w:cs="Cordia New"/>
          <w:sz w:val="32"/>
          <w:szCs w:val="32"/>
          <w:lang w:val="en-SG"/>
        </w:rPr>
        <w:t xml:space="preserve">45 </w:t>
      </w:r>
      <w:r w:rsidRPr="00B57868">
        <w:rPr>
          <w:rFonts w:asciiTheme="minorBidi" w:hAnsiTheme="minorBidi" w:cs="Cordia New"/>
          <w:sz w:val="32"/>
          <w:szCs w:val="32"/>
          <w:cs/>
        </w:rPr>
        <w:t>วัน</w:t>
      </w:r>
    </w:p>
    <w:p w:rsidR="00C27DC9" w:rsidRPr="00B57868" w:rsidRDefault="00C27DC9" w:rsidP="00C27DC9">
      <w:pPr>
        <w:numPr>
          <w:ilvl w:val="1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B57868">
        <w:rPr>
          <w:rFonts w:asciiTheme="minorBidi" w:hAnsiTheme="minorBidi" w:cs="Cordia New"/>
          <w:sz w:val="32"/>
          <w:szCs w:val="32"/>
          <w:cs/>
        </w:rPr>
        <w:t xml:space="preserve">สามารถเลือกผ่อนชำระได้สบายๆ นานสูงสุด </w:t>
      </w:r>
      <w:r w:rsidRPr="00B57868">
        <w:rPr>
          <w:rFonts w:asciiTheme="minorBidi" w:hAnsiTheme="minorBidi" w:cs="Cordia New"/>
          <w:sz w:val="32"/>
          <w:szCs w:val="32"/>
          <w:lang w:val="en-SG"/>
        </w:rPr>
        <w:t xml:space="preserve">10 </w:t>
      </w:r>
      <w:r w:rsidRPr="00B57868">
        <w:rPr>
          <w:rFonts w:asciiTheme="minorBidi" w:hAnsiTheme="minorBidi" w:cs="Cordia New"/>
          <w:sz w:val="32"/>
          <w:szCs w:val="32"/>
          <w:cs/>
        </w:rPr>
        <w:t>เดือน</w:t>
      </w:r>
      <w:r w:rsidRPr="00B57868">
        <w:rPr>
          <w:rFonts w:asciiTheme="minorBidi" w:hAnsiTheme="minorBidi" w:cs="Cordia New" w:hint="cs"/>
          <w:sz w:val="32"/>
          <w:szCs w:val="32"/>
          <w:cs/>
        </w:rPr>
        <w:t xml:space="preserve">ดอกเบี้ย </w:t>
      </w:r>
      <w:r w:rsidRPr="00B57868">
        <w:rPr>
          <w:rFonts w:asciiTheme="minorBidi" w:hAnsiTheme="minorBidi" w:cs="Cordia New"/>
          <w:sz w:val="32"/>
          <w:szCs w:val="32"/>
        </w:rPr>
        <w:t>0</w:t>
      </w:r>
      <w:r w:rsidRPr="00B57868">
        <w:rPr>
          <w:rFonts w:asciiTheme="minorBidi" w:hAnsiTheme="minorBidi" w:cs="Cordia New"/>
          <w:sz w:val="32"/>
          <w:szCs w:val="32"/>
          <w:cs/>
        </w:rPr>
        <w:t>.</w:t>
      </w:r>
      <w:r w:rsidRPr="00B57868">
        <w:rPr>
          <w:rFonts w:asciiTheme="minorBidi" w:hAnsiTheme="minorBidi" w:cs="Cordia New"/>
          <w:sz w:val="32"/>
          <w:szCs w:val="32"/>
        </w:rPr>
        <w:t>8</w:t>
      </w:r>
      <w:r w:rsidRPr="00B57868">
        <w:rPr>
          <w:rFonts w:asciiTheme="minorBidi" w:hAnsiTheme="minorBidi" w:cs="Cordia New"/>
          <w:sz w:val="32"/>
          <w:szCs w:val="32"/>
          <w:lang w:val="en-SG"/>
        </w:rPr>
        <w:t>0</w:t>
      </w:r>
      <w:r w:rsidRPr="00B57868">
        <w:rPr>
          <w:rFonts w:asciiTheme="minorBidi" w:hAnsiTheme="minorBidi" w:cs="Cordia New"/>
          <w:sz w:val="32"/>
          <w:szCs w:val="32"/>
          <w:cs/>
        </w:rPr>
        <w:t xml:space="preserve">% </w:t>
      </w:r>
      <w:r w:rsidRPr="00B57868">
        <w:rPr>
          <w:rFonts w:asciiTheme="minorBidi" w:hAnsiTheme="minorBidi" w:cs="Cordia New" w:hint="cs"/>
          <w:sz w:val="32"/>
          <w:szCs w:val="32"/>
          <w:cs/>
        </w:rPr>
        <w:t>ต่อเดือน</w:t>
      </w:r>
    </w:p>
    <w:p w:rsidR="00C27DC9" w:rsidRPr="00B57868" w:rsidRDefault="00C27DC9" w:rsidP="00C27DC9">
      <w:pPr>
        <w:numPr>
          <w:ilvl w:val="1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B57868">
        <w:rPr>
          <w:rFonts w:asciiTheme="minorBidi" w:hAnsiTheme="minorBidi" w:cs="Cordia New"/>
          <w:sz w:val="32"/>
          <w:szCs w:val="32"/>
          <w:cs/>
        </w:rPr>
        <w:t xml:space="preserve">ทุกการใช้จ่ายมีคะแนน </w:t>
      </w:r>
      <w:r w:rsidRPr="00B57868">
        <w:rPr>
          <w:rFonts w:asciiTheme="minorBidi" w:hAnsiTheme="minorBidi" w:cs="Cordia New"/>
          <w:sz w:val="32"/>
          <w:szCs w:val="32"/>
        </w:rPr>
        <w:t>KTC FOREVER</w:t>
      </w:r>
      <w:r w:rsidRPr="00B5786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B57868">
        <w:rPr>
          <w:rFonts w:asciiTheme="minorBidi" w:hAnsiTheme="minorBidi" w:cs="Cordia New"/>
          <w:sz w:val="32"/>
          <w:szCs w:val="32"/>
          <w:cs/>
        </w:rPr>
        <w:t>สามารถใช้คะแนนแทนส่วนลดได้ที่</w:t>
      </w:r>
      <w:r w:rsidRPr="00B57868">
        <w:rPr>
          <w:rFonts w:asciiTheme="minorBidi" w:hAnsiTheme="minorBidi" w:cs="Cordia New" w:hint="cs"/>
          <w:sz w:val="32"/>
          <w:szCs w:val="32"/>
          <w:cs/>
        </w:rPr>
        <w:t>ร้าน</w:t>
      </w:r>
    </w:p>
    <w:p w:rsidR="00C27DC9" w:rsidRPr="00B57868" w:rsidRDefault="00C27DC9" w:rsidP="00C27DC9">
      <w:pPr>
        <w:spacing w:after="0" w:line="240" w:lineRule="auto"/>
        <w:ind w:left="1440"/>
        <w:jc w:val="thaiDistribute"/>
        <w:rPr>
          <w:rFonts w:asciiTheme="minorBidi" w:hAnsiTheme="minorBidi" w:cs="Cordia New"/>
          <w:sz w:val="32"/>
          <w:szCs w:val="32"/>
        </w:rPr>
      </w:pPr>
      <w:r w:rsidRPr="00B57868">
        <w:rPr>
          <w:rFonts w:asciiTheme="minorBidi" w:hAnsiTheme="minorBidi" w:cs="Cordia New" w:hint="cs"/>
          <w:sz w:val="32"/>
          <w:szCs w:val="32"/>
          <w:cs/>
          <w:lang w:val="en-SG"/>
        </w:rPr>
        <w:t xml:space="preserve">ตัวแทนจำหน่าย </w:t>
      </w:r>
      <w:r w:rsidRPr="00B57868">
        <w:rPr>
          <w:rFonts w:asciiTheme="minorBidi" w:hAnsiTheme="minorBidi" w:cs="Cordia New"/>
          <w:sz w:val="32"/>
          <w:szCs w:val="32"/>
        </w:rPr>
        <w:t xml:space="preserve">SCG </w:t>
      </w:r>
      <w:r w:rsidRPr="00B57868">
        <w:rPr>
          <w:rFonts w:asciiTheme="minorBidi" w:hAnsiTheme="minorBidi" w:cs="Cordia New" w:hint="cs"/>
          <w:sz w:val="32"/>
          <w:szCs w:val="32"/>
          <w:cs/>
        </w:rPr>
        <w:t>ที่ร่วมโครงการ</w:t>
      </w:r>
    </w:p>
    <w:p w:rsidR="00C27DC9" w:rsidRPr="00B57868" w:rsidRDefault="00C27DC9" w:rsidP="00C27DC9">
      <w:pPr>
        <w:numPr>
          <w:ilvl w:val="1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B57868">
        <w:rPr>
          <w:rFonts w:asciiTheme="minorBidi" w:hAnsiTheme="minorBidi" w:cs="Cordia New" w:hint="cs"/>
          <w:sz w:val="32"/>
          <w:szCs w:val="32"/>
          <w:cs/>
        </w:rPr>
        <w:t>ไม่มีค่าธรรมเนียมรายปีตลอดชีพ</w:t>
      </w:r>
    </w:p>
    <w:p w:rsidR="00C27DC9" w:rsidRPr="00B57868" w:rsidRDefault="00C27DC9" w:rsidP="00C27DC9">
      <w:pPr>
        <w:numPr>
          <w:ilvl w:val="1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B57868">
        <w:rPr>
          <w:rFonts w:asciiTheme="minorBidi" w:hAnsiTheme="minorBidi" w:cs="Cordia New" w:hint="cs"/>
          <w:sz w:val="32"/>
          <w:szCs w:val="32"/>
          <w:cs/>
        </w:rPr>
        <w:t xml:space="preserve">เพิ่มความสะดวกในการชำระเงิน ง่ายเพียงปลายนิ้วมือ ผ่าน </w:t>
      </w:r>
      <w:r w:rsidRPr="00B57868">
        <w:rPr>
          <w:rFonts w:asciiTheme="minorBidi" w:hAnsiTheme="minorBidi" w:cs="Cordia New"/>
          <w:sz w:val="32"/>
          <w:szCs w:val="32"/>
        </w:rPr>
        <w:t xml:space="preserve">KTC QR Pay </w:t>
      </w:r>
      <w:r w:rsidRPr="00B57868">
        <w:rPr>
          <w:rFonts w:asciiTheme="minorBidi" w:hAnsiTheme="minorBidi" w:cs="Cordia New" w:hint="cs"/>
          <w:sz w:val="32"/>
          <w:szCs w:val="32"/>
          <w:cs/>
        </w:rPr>
        <w:t xml:space="preserve">กรณีที่ช่างและผู้รับเหมาไม่ได้ไปซื้อสินค้าที่ร้านด้วยตนเอง </w:t>
      </w:r>
    </w:p>
    <w:p w:rsidR="00C27DC9" w:rsidRPr="00B57868" w:rsidRDefault="00C27DC9" w:rsidP="00C27DC9">
      <w:pPr>
        <w:spacing w:after="0" w:line="240" w:lineRule="auto"/>
        <w:ind w:left="1440"/>
        <w:jc w:val="thaiDistribute"/>
        <w:rPr>
          <w:rFonts w:asciiTheme="minorBidi" w:hAnsiTheme="minorBidi" w:cs="Cordia New"/>
          <w:sz w:val="32"/>
          <w:szCs w:val="32"/>
          <w:cs/>
        </w:rPr>
      </w:pPr>
    </w:p>
    <w:p w:rsidR="00C27DC9" w:rsidRPr="00B57868" w:rsidRDefault="00C27DC9" w:rsidP="00C27DC9">
      <w:pPr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B57868">
        <w:rPr>
          <w:rFonts w:asciiTheme="minorBidi" w:hAnsiTheme="minorBidi" w:cs="Cordia New"/>
          <w:sz w:val="32"/>
          <w:szCs w:val="32"/>
          <w:cs/>
        </w:rPr>
        <w:t>เงื่อนไขของบัตรเครดิตช่าง / ผู้มีสิทธิ์ได้บัตร</w:t>
      </w:r>
    </w:p>
    <w:p w:rsidR="00C27DC9" w:rsidRPr="00B57868" w:rsidRDefault="00C27DC9" w:rsidP="00C27DC9">
      <w:pPr>
        <w:numPr>
          <w:ilvl w:val="1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B57868">
        <w:rPr>
          <w:rFonts w:asciiTheme="minorBidi" w:hAnsiTheme="minorBidi" w:cs="Cordia New"/>
          <w:sz w:val="32"/>
          <w:szCs w:val="32"/>
          <w:cs/>
        </w:rPr>
        <w:t xml:space="preserve">อายุ </w:t>
      </w:r>
      <w:r w:rsidRPr="00B57868">
        <w:rPr>
          <w:rFonts w:asciiTheme="minorBidi" w:hAnsiTheme="minorBidi" w:cs="Cordia New"/>
          <w:sz w:val="32"/>
          <w:szCs w:val="32"/>
          <w:lang w:val="en-SG"/>
        </w:rPr>
        <w:t xml:space="preserve">20 </w:t>
      </w:r>
      <w:r w:rsidRPr="00B57868">
        <w:rPr>
          <w:rFonts w:asciiTheme="minorBidi" w:hAnsiTheme="minorBidi" w:cs="Cordia New"/>
          <w:sz w:val="32"/>
          <w:szCs w:val="32"/>
          <w:cs/>
        </w:rPr>
        <w:t>ปีบริบูรณ์</w:t>
      </w:r>
      <w:r w:rsidRPr="00B57868">
        <w:rPr>
          <w:rFonts w:asciiTheme="minorBidi" w:hAnsiTheme="minorBidi" w:cs="Cordia New" w:hint="cs"/>
          <w:sz w:val="32"/>
          <w:szCs w:val="32"/>
          <w:cs/>
        </w:rPr>
        <w:t>และ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มีการสั่งซื้อสินค้ากับร้านตัวแทนจำหน่าย </w:t>
      </w:r>
      <w:r>
        <w:rPr>
          <w:rFonts w:asciiTheme="minorBidi" w:hAnsiTheme="minorBidi" w:cs="Cordia New"/>
          <w:sz w:val="32"/>
          <w:szCs w:val="32"/>
        </w:rPr>
        <w:t xml:space="preserve">SCG </w:t>
      </w:r>
      <w:r w:rsidRPr="00B57868">
        <w:rPr>
          <w:rFonts w:asciiTheme="minorBidi" w:hAnsiTheme="minorBidi" w:cs="Cordia New" w:hint="cs"/>
          <w:sz w:val="32"/>
          <w:szCs w:val="32"/>
          <w:cs/>
        </w:rPr>
        <w:t xml:space="preserve">มาอย่างต่อเนื่อง ไม่ต่ำกว่า </w:t>
      </w:r>
      <w:r w:rsidRPr="00B57868">
        <w:rPr>
          <w:rFonts w:asciiTheme="minorBidi" w:hAnsiTheme="minorBidi" w:cs="Cordia New"/>
          <w:sz w:val="32"/>
          <w:szCs w:val="32"/>
        </w:rPr>
        <w:t xml:space="preserve">12 </w:t>
      </w:r>
      <w:r w:rsidRPr="00B57868">
        <w:rPr>
          <w:rFonts w:asciiTheme="minorBidi" w:hAnsiTheme="minorBidi" w:cs="Cordia New" w:hint="cs"/>
          <w:sz w:val="32"/>
          <w:szCs w:val="32"/>
          <w:cs/>
        </w:rPr>
        <w:t>เดือน</w:t>
      </w:r>
    </w:p>
    <w:p w:rsidR="00C27DC9" w:rsidRPr="00B57868" w:rsidRDefault="00C27DC9" w:rsidP="00C27DC9">
      <w:pPr>
        <w:numPr>
          <w:ilvl w:val="1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B57868">
        <w:rPr>
          <w:rFonts w:asciiTheme="minorBidi" w:hAnsiTheme="minorBidi" w:cs="Cordia New" w:hint="cs"/>
          <w:sz w:val="32"/>
          <w:szCs w:val="32"/>
          <w:cs/>
        </w:rPr>
        <w:t xml:space="preserve">มีรายได้เฉลี่ยต่อเดือน </w:t>
      </w:r>
      <w:r w:rsidRPr="00B57868">
        <w:rPr>
          <w:rFonts w:asciiTheme="minorBidi" w:hAnsiTheme="minorBidi" w:cs="Cordia New"/>
          <w:sz w:val="32"/>
          <w:szCs w:val="32"/>
          <w:lang w:val="en-SG"/>
        </w:rPr>
        <w:t xml:space="preserve">15,000 </w:t>
      </w:r>
      <w:r w:rsidRPr="00B57868">
        <w:rPr>
          <w:rFonts w:asciiTheme="minorBidi" w:hAnsiTheme="minorBidi" w:cs="Cordia New" w:hint="cs"/>
          <w:sz w:val="32"/>
          <w:szCs w:val="32"/>
          <w:cs/>
        </w:rPr>
        <w:t xml:space="preserve">บาท </w:t>
      </w:r>
    </w:p>
    <w:p w:rsidR="00C27DC9" w:rsidRPr="00B57868" w:rsidRDefault="00C27DC9" w:rsidP="00C27DC9">
      <w:pPr>
        <w:numPr>
          <w:ilvl w:val="1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B57868">
        <w:rPr>
          <w:rFonts w:asciiTheme="minorBidi" w:hAnsiTheme="minorBidi" w:cs="Cordia New" w:hint="cs"/>
          <w:sz w:val="32"/>
          <w:szCs w:val="32"/>
          <w:cs/>
        </w:rPr>
        <w:t xml:space="preserve">กรณีสมัครในนามนิติบุคคล ต้องจดทะเบียนไม่น้อยกว่า </w:t>
      </w:r>
      <w:r w:rsidRPr="00B57868">
        <w:rPr>
          <w:rFonts w:asciiTheme="minorBidi" w:hAnsiTheme="minorBidi" w:cs="Cordia New"/>
          <w:sz w:val="32"/>
          <w:szCs w:val="32"/>
        </w:rPr>
        <w:t xml:space="preserve">1 </w:t>
      </w:r>
      <w:r w:rsidRPr="00B57868">
        <w:rPr>
          <w:rFonts w:asciiTheme="minorBidi" w:hAnsiTheme="minorBidi" w:cs="Cordia New" w:hint="cs"/>
          <w:sz w:val="32"/>
          <w:szCs w:val="32"/>
          <w:cs/>
        </w:rPr>
        <w:t>ปีขึ้นไป</w:t>
      </w:r>
    </w:p>
    <w:p w:rsidR="00C27DC9" w:rsidRPr="00B57868" w:rsidRDefault="00C27DC9" w:rsidP="00C27DC9">
      <w:pPr>
        <w:spacing w:after="0" w:line="240" w:lineRule="auto"/>
        <w:ind w:left="1440"/>
        <w:jc w:val="thaiDistribute"/>
        <w:rPr>
          <w:rFonts w:asciiTheme="minorBidi" w:hAnsiTheme="minorBidi" w:cs="Cordia New"/>
          <w:sz w:val="32"/>
          <w:szCs w:val="32"/>
          <w:cs/>
        </w:rPr>
      </w:pPr>
    </w:p>
    <w:p w:rsidR="00C27DC9" w:rsidRPr="00B57868" w:rsidRDefault="00C27DC9" w:rsidP="00C27DC9">
      <w:pPr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B57868">
        <w:rPr>
          <w:rFonts w:asciiTheme="minorBidi" w:hAnsiTheme="minorBidi" w:cs="Cordia New"/>
          <w:sz w:val="32"/>
          <w:szCs w:val="32"/>
          <w:cs/>
        </w:rPr>
        <w:t>สิทธิพิเศษของผู้ถือบัตร</w:t>
      </w:r>
    </w:p>
    <w:p w:rsidR="00C27DC9" w:rsidRPr="00B57868" w:rsidRDefault="00C27DC9" w:rsidP="00C27DC9">
      <w:pPr>
        <w:numPr>
          <w:ilvl w:val="1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B57868">
        <w:rPr>
          <w:rFonts w:asciiTheme="minorBidi" w:hAnsiTheme="minorBidi" w:cs="Cordia New" w:hint="cs"/>
          <w:sz w:val="32"/>
          <w:szCs w:val="32"/>
          <w:cs/>
        </w:rPr>
        <w:t xml:space="preserve">อนุมัติวงเงินสูงสุด </w:t>
      </w:r>
      <w:r w:rsidRPr="00B57868">
        <w:rPr>
          <w:rFonts w:asciiTheme="minorBidi" w:hAnsiTheme="minorBidi" w:cs="Cordia New"/>
          <w:sz w:val="32"/>
          <w:szCs w:val="32"/>
        </w:rPr>
        <w:t xml:space="preserve">1,000,000 </w:t>
      </w:r>
      <w:r w:rsidRPr="00B57868">
        <w:rPr>
          <w:rFonts w:asciiTheme="minorBidi" w:hAnsiTheme="minorBidi" w:cs="Cordia New" w:hint="cs"/>
          <w:sz w:val="32"/>
          <w:szCs w:val="32"/>
          <w:cs/>
        </w:rPr>
        <w:t xml:space="preserve">บาท (หนึ่งล้านบาท) </w:t>
      </w:r>
    </w:p>
    <w:p w:rsidR="00C27DC9" w:rsidRPr="00B57868" w:rsidRDefault="00C27DC9" w:rsidP="00C27DC9">
      <w:pPr>
        <w:spacing w:after="0" w:line="240" w:lineRule="auto"/>
        <w:ind w:left="1440"/>
        <w:jc w:val="thaiDistribute"/>
        <w:rPr>
          <w:rFonts w:asciiTheme="minorBidi" w:hAnsiTheme="minorBidi" w:cs="Cordia New"/>
          <w:sz w:val="32"/>
          <w:szCs w:val="32"/>
        </w:rPr>
      </w:pPr>
    </w:p>
    <w:p w:rsidR="00C27DC9" w:rsidRPr="00B57868" w:rsidRDefault="00C27DC9" w:rsidP="00C27DC9">
      <w:pPr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B57868">
        <w:rPr>
          <w:rFonts w:asciiTheme="minorBidi" w:hAnsiTheme="minorBidi" w:cs="Cordia New"/>
          <w:sz w:val="32"/>
          <w:szCs w:val="32"/>
          <w:cs/>
        </w:rPr>
        <w:t>วิธีการสมัครบัตร</w:t>
      </w:r>
    </w:p>
    <w:p w:rsidR="00C27DC9" w:rsidRPr="00B57868" w:rsidRDefault="00C27DC9" w:rsidP="00C27DC9">
      <w:pPr>
        <w:numPr>
          <w:ilvl w:val="1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B57868">
        <w:rPr>
          <w:rFonts w:asciiTheme="minorBidi" w:hAnsiTheme="minorBidi" w:cs="Cordia New"/>
          <w:sz w:val="32"/>
          <w:szCs w:val="32"/>
          <w:cs/>
        </w:rPr>
        <w:t>กรอกใบสมัครได้ที่ร้าน</w:t>
      </w:r>
      <w:r w:rsidRPr="00B57868">
        <w:rPr>
          <w:rFonts w:asciiTheme="minorBidi" w:hAnsiTheme="minorBidi" w:cs="Cordia New" w:hint="cs"/>
          <w:sz w:val="32"/>
          <w:szCs w:val="32"/>
          <w:cs/>
          <w:lang w:val="en-SG"/>
        </w:rPr>
        <w:t xml:space="preserve">ตัวแทนจำหน่าย </w:t>
      </w:r>
      <w:r w:rsidRPr="00B57868">
        <w:rPr>
          <w:rFonts w:asciiTheme="minorBidi" w:hAnsiTheme="minorBidi" w:cs="Cordia New"/>
          <w:sz w:val="32"/>
          <w:szCs w:val="32"/>
        </w:rPr>
        <w:t>SCG</w:t>
      </w:r>
      <w:r w:rsidRPr="00B5786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B57868">
        <w:rPr>
          <w:rFonts w:asciiTheme="minorBidi" w:hAnsiTheme="minorBidi" w:cs="Cordia New"/>
          <w:sz w:val="32"/>
          <w:szCs w:val="32"/>
          <w:cs/>
        </w:rPr>
        <w:t>ที่ร่วมโครงการบัตรเครดิต</w:t>
      </w:r>
    </w:p>
    <w:p w:rsidR="00C27DC9" w:rsidRPr="00B57868" w:rsidRDefault="00C27DC9" w:rsidP="00C27DC9">
      <w:pPr>
        <w:spacing w:after="0" w:line="240" w:lineRule="auto"/>
        <w:ind w:left="1440"/>
        <w:jc w:val="thaiDistribute"/>
        <w:rPr>
          <w:rFonts w:asciiTheme="minorBidi" w:hAnsiTheme="minorBidi" w:cs="Cordia New"/>
          <w:sz w:val="32"/>
          <w:szCs w:val="32"/>
        </w:rPr>
      </w:pPr>
      <w:r w:rsidRPr="00B57868">
        <w:rPr>
          <w:rFonts w:asciiTheme="minorBidi" w:hAnsiTheme="minorBidi" w:cs="Cordia New"/>
          <w:sz w:val="32"/>
          <w:szCs w:val="32"/>
          <w:cs/>
        </w:rPr>
        <w:t>“</w:t>
      </w:r>
      <w:r w:rsidRPr="00B57868">
        <w:rPr>
          <w:rFonts w:asciiTheme="minorBidi" w:hAnsiTheme="minorBidi" w:cs="Cordia New"/>
          <w:sz w:val="32"/>
          <w:szCs w:val="32"/>
        </w:rPr>
        <w:t>KTC</w:t>
      </w:r>
      <w:r w:rsidRPr="00B57868">
        <w:rPr>
          <w:rFonts w:asciiTheme="minorBidi" w:hAnsiTheme="minorBidi" w:cs="Cordia New"/>
          <w:sz w:val="32"/>
          <w:szCs w:val="32"/>
          <w:cs/>
        </w:rPr>
        <w:t>-</w:t>
      </w:r>
      <w:r w:rsidRPr="00B57868">
        <w:rPr>
          <w:rFonts w:asciiTheme="minorBidi" w:hAnsiTheme="minorBidi" w:cs="Cordia New"/>
          <w:sz w:val="32"/>
          <w:szCs w:val="32"/>
        </w:rPr>
        <w:t>SCG VISA Purchasing</w:t>
      </w:r>
      <w:r w:rsidRPr="00B57868">
        <w:rPr>
          <w:rFonts w:asciiTheme="minorBidi" w:hAnsiTheme="minorBidi" w:cs="Cordia New"/>
          <w:sz w:val="32"/>
          <w:szCs w:val="32"/>
          <w:cs/>
        </w:rPr>
        <w:t>”</w:t>
      </w:r>
      <w:r w:rsidRPr="00B5786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B57868">
        <w:rPr>
          <w:rFonts w:asciiTheme="minorBidi" w:hAnsiTheme="minorBidi" w:cs="Cordia New"/>
          <w:sz w:val="32"/>
          <w:szCs w:val="32"/>
          <w:cs/>
        </w:rPr>
        <w:t xml:space="preserve">กว่า </w:t>
      </w:r>
      <w:r w:rsidRPr="00B57868">
        <w:rPr>
          <w:rFonts w:asciiTheme="minorBidi" w:hAnsiTheme="minorBidi" w:cs="Cordia New"/>
          <w:sz w:val="32"/>
          <w:szCs w:val="32"/>
          <w:lang w:val="en-SG"/>
        </w:rPr>
        <w:t xml:space="preserve">130 </w:t>
      </w:r>
      <w:r w:rsidRPr="00B57868">
        <w:rPr>
          <w:rFonts w:asciiTheme="minorBidi" w:hAnsiTheme="minorBidi" w:cs="Cordia New"/>
          <w:sz w:val="32"/>
          <w:szCs w:val="32"/>
          <w:cs/>
        </w:rPr>
        <w:t>รายทั่วประเทศ</w:t>
      </w:r>
    </w:p>
    <w:p w:rsidR="00C27DC9" w:rsidRPr="00B57868" w:rsidRDefault="00C27DC9" w:rsidP="00C27DC9">
      <w:pPr>
        <w:spacing w:after="0" w:line="240" w:lineRule="auto"/>
        <w:ind w:left="1440"/>
        <w:jc w:val="thaiDistribute"/>
        <w:rPr>
          <w:rFonts w:asciiTheme="minorBidi" w:hAnsiTheme="minorBidi" w:cs="Cordia New"/>
          <w:sz w:val="32"/>
          <w:szCs w:val="32"/>
          <w:cs/>
        </w:rPr>
      </w:pPr>
    </w:p>
    <w:p w:rsidR="00C27DC9" w:rsidRPr="00B57868" w:rsidRDefault="00C27DC9" w:rsidP="00C27DC9">
      <w:pPr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B57868">
        <w:rPr>
          <w:rFonts w:asciiTheme="minorBidi" w:hAnsiTheme="minorBidi" w:cs="Cordia New"/>
          <w:sz w:val="32"/>
          <w:szCs w:val="32"/>
          <w:cs/>
        </w:rPr>
        <w:t xml:space="preserve">ช่องทางติดต่อสอบถามเพิ่มเติม </w:t>
      </w:r>
    </w:p>
    <w:p w:rsidR="00C27DC9" w:rsidRPr="00B57868" w:rsidRDefault="00C27DC9" w:rsidP="00C27DC9">
      <w:pPr>
        <w:numPr>
          <w:ilvl w:val="1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proofErr w:type="spellStart"/>
      <w:r w:rsidRPr="00B57868">
        <w:rPr>
          <w:rFonts w:asciiTheme="minorBidi" w:hAnsiTheme="minorBidi"/>
          <w:sz w:val="32"/>
          <w:szCs w:val="32"/>
        </w:rPr>
        <w:t>Line@creditchang</w:t>
      </w:r>
      <w:proofErr w:type="spellEnd"/>
    </w:p>
    <w:p w:rsidR="00C27DC9" w:rsidRPr="00850AE2" w:rsidRDefault="00C27DC9" w:rsidP="00C27DC9">
      <w:pPr>
        <w:numPr>
          <w:ilvl w:val="1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B57868">
        <w:rPr>
          <w:rFonts w:ascii="Cordia New" w:hAnsi="Cordia New" w:cs="Cordia New"/>
          <w:sz w:val="32"/>
          <w:szCs w:val="32"/>
        </w:rPr>
        <w:t>KTC</w:t>
      </w:r>
      <w:r w:rsidRPr="00B5786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B57868">
        <w:rPr>
          <w:rFonts w:ascii="Cordia New" w:hAnsi="Cordia New" w:cs="Cordia New"/>
          <w:sz w:val="32"/>
          <w:szCs w:val="32"/>
        </w:rPr>
        <w:t>PHONE</w:t>
      </w:r>
      <w:r w:rsidRPr="00B57868">
        <w:rPr>
          <w:rFonts w:asciiTheme="minorBidi" w:hAnsiTheme="minorBidi" w:cs="Cordia New"/>
          <w:sz w:val="32"/>
          <w:szCs w:val="32"/>
          <w:cs/>
          <w:lang w:val="en-SG"/>
        </w:rPr>
        <w:t xml:space="preserve">: </w:t>
      </w:r>
      <w:r w:rsidRPr="00B57868">
        <w:rPr>
          <w:rFonts w:asciiTheme="minorBidi" w:hAnsiTheme="minorBidi" w:cs="Cordia New"/>
          <w:sz w:val="32"/>
          <w:szCs w:val="32"/>
          <w:lang w:val="en-SG"/>
        </w:rPr>
        <w:t>Tel 02 123 5000</w:t>
      </w:r>
    </w:p>
    <w:p w:rsidR="00850AE2" w:rsidRPr="00B57868" w:rsidRDefault="00850AE2" w:rsidP="00850AE2">
      <w:pPr>
        <w:spacing w:after="0" w:line="240" w:lineRule="auto"/>
        <w:ind w:left="1440"/>
        <w:jc w:val="thaiDistribute"/>
        <w:rPr>
          <w:rFonts w:asciiTheme="minorBidi" w:hAnsiTheme="minorBidi" w:cs="Cordia New"/>
          <w:sz w:val="32"/>
          <w:szCs w:val="32"/>
          <w:cs/>
        </w:rPr>
      </w:pPr>
      <w:bookmarkStart w:id="0" w:name="_GoBack"/>
      <w:bookmarkEnd w:id="0"/>
    </w:p>
    <w:p w:rsidR="00C27DC9" w:rsidRPr="00B57868" w:rsidRDefault="00C27DC9" w:rsidP="00C27DC9">
      <w:pPr>
        <w:spacing w:after="0" w:line="240" w:lineRule="auto"/>
        <w:jc w:val="center"/>
        <w:rPr>
          <w:rFonts w:asciiTheme="minorBidi" w:hAnsiTheme="minorBidi" w:cs="Cordia New"/>
          <w:sz w:val="32"/>
          <w:szCs w:val="32"/>
        </w:rPr>
      </w:pPr>
      <w:r w:rsidRPr="00B57868">
        <w:rPr>
          <w:rFonts w:asciiTheme="minorBidi" w:hAnsiTheme="minorBidi" w:cs="Cordia New"/>
          <w:sz w:val="32"/>
          <w:szCs w:val="32"/>
          <w:cs/>
        </w:rPr>
        <w:t>-------------------------------------------------------------</w:t>
      </w:r>
    </w:p>
    <w:p w:rsidR="00C27DC9" w:rsidRPr="00B57868" w:rsidRDefault="00C27DC9" w:rsidP="00C27DC9">
      <w:pPr>
        <w:pStyle w:val="Title"/>
        <w:rPr>
          <w:lang w:val="en-SG"/>
        </w:rPr>
      </w:pPr>
    </w:p>
    <w:p w:rsidR="00173C22" w:rsidRDefault="00173C22"/>
    <w:sectPr w:rsidR="00173C22" w:rsidSect="0057268D">
      <w:headerReference w:type="default" r:id="rId5"/>
      <w:pgSz w:w="11906" w:h="16838"/>
      <w:pgMar w:top="1134" w:right="926" w:bottom="426" w:left="1440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120" w:rsidRDefault="00850AE2" w:rsidP="00C2112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0C0DE1"/>
    <w:multiLevelType w:val="hybridMultilevel"/>
    <w:tmpl w:val="41387C94"/>
    <w:lvl w:ilvl="0" w:tplc="BCC6AE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7BF87A0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57C9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AF62F8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1370FA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CFD4B4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0CFA5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E401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3D00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DC9"/>
    <w:rsid w:val="00173C22"/>
    <w:rsid w:val="00850AE2"/>
    <w:rsid w:val="00C2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1C0A15-A3CE-458A-92F7-129C45E0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DC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7D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DC9"/>
  </w:style>
  <w:style w:type="paragraph" w:styleId="Title">
    <w:name w:val="Title"/>
    <w:basedOn w:val="Normal"/>
    <w:next w:val="Normal"/>
    <w:link w:val="TitleChar"/>
    <w:uiPriority w:val="10"/>
    <w:qFormat/>
    <w:rsid w:val="00C27DC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C27DC9"/>
    <w:rPr>
      <w:rFonts w:asciiTheme="majorHAnsi" w:eastAsiaTheme="majorEastAsia" w:hAnsiTheme="majorHAnsi" w:cstheme="majorBidi"/>
      <w:spacing w:val="-10"/>
      <w:kern w:val="28"/>
      <w:sz w:val="56"/>
      <w:szCs w:val="7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Ratchava Sotanasub</dc:creator>
  <cp:keywords/>
  <dc:description/>
  <cp:lastModifiedBy>Ratchava Sotanasub</cp:lastModifiedBy>
  <cp:revision>2</cp:revision>
  <dcterms:created xsi:type="dcterms:W3CDTF">2019-08-21T10:05:00Z</dcterms:created>
  <dcterms:modified xsi:type="dcterms:W3CDTF">2019-08-21T10:12:00Z</dcterms:modified>
</cp:coreProperties>
</file>